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B2" w:rsidRPr="008D2D9B" w:rsidRDefault="001A19B2" w:rsidP="001A19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i/>
          <w:iCs/>
          <w:color w:val="FF0000"/>
          <w:szCs w:val="20"/>
        </w:rPr>
      </w:pPr>
      <w:bookmarkStart w:id="0" w:name="_GoBack"/>
      <w:bookmarkEnd w:id="0"/>
      <w:r w:rsidRPr="008D2D9B">
        <w:rPr>
          <w:rFonts w:ascii="Times New Roman" w:hAnsi="Times New Roman" w:cs="Times New Roman"/>
          <w:b/>
          <w:i/>
          <w:iCs/>
          <w:color w:val="FF0000"/>
          <w:szCs w:val="20"/>
        </w:rPr>
        <w:t xml:space="preserve">International Journal of Risk and Contingency Management Citations and live links for 2012-2021 </w:t>
      </w:r>
    </w:p>
    <w:p w:rsidR="001A19B2" w:rsidRPr="008D2D9B" w:rsidRDefault="001A19B2" w:rsidP="001A19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Abdolshah, M. (2015). Fuzzy Quantitative and Semi-Qualitative Risk Assessment in Projects.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(2), 20-30. https://services.igi-global.com/resolvedoi/resolve.aspx?doi=10.4018/IJRCM.2015040102.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Abitew, E. B. (2020). Technical Report White Paper: Risks of Passengers Overloading in Urban Public Transport in Bahir Dar City.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(2), 54-58. https://services.igi-global.com/resolvedoi/resolve.aspx?doi=10.4018/IJRCM.2020040104.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Agarwal, S., &amp; Arora, R. (2020). Bitcoin Hype Analysis and Perspectives in the South Asian Market.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(4), 18-29. https://services.igi-global.com/resolvedoi/resolve.aspx?doi=10.4018/IJRCM.2020100102.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Agrawal, P. (2014). Outsourcing Risk Avoidance: Comparative Study of Manufacturing and Service Firms.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(3), 1-17. https://services.igi-global.com/resolvedoi/resolve.aspx?doi=10.4018/ijrcm.2014070101.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Akalewold Fedilu, M. (2016). Risks and Impacts of Children's Engagement in Solid Waste Management Activities in Hawassa City, Ethiopia.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(3), 1-17. https://services.igi-global.com/resolvedoi/resolve.aspx?doi=10.4018/IJRCM.2016070101.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Akalewold Fedilu, M., Abdurahman Hamza, I., &amp; Degwale Gebeyehu, B. (2018). Socio-Economic and Environmental Impacts of Poor Paper Management at Higher Education Institutions in Ethiopia: Evidence From Hawassa University.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(2), 24-41. https://services.igi-global.com/resolvedoi/resolve.aspx?doi=10.4018/IJRCM.2018040102.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Akhtar, S., &amp; Javed, B. (2012). GARCH Risk Assessment of Inflation and Industrial Production Factors on Pakistan Stocks.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(4), 28-43. https://services.igi-global.com/resolvedoi/resolve.aspx?doi=10.4018/ijrcm.2012100103.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Akpan, J. W. (2015). Motivational Influences on Project Risk Management and Team Performance.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(3), 34-48. https://services.igi-global.com/resolvedoi/resolve.aspx?doi=10.4018/IJRCM.2015070103.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Akpan, S. S., &amp; Nnamseh, M. (2015). Analyzing Petrol Scarcity Risk in Nigeria: Strategic Management Survey and SWOT.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(1), 21-38. https://services.igi-global.com/resolvedoi/resolve.aspx?doi=10.4018/ijrcm.2015010102.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Alamieyeseigha, S. (2012). Likelihood to Trust Sharing Knowledge in Multi-Cultural Consulting Companies.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(2), 16-28. https://services.igi-global.com/resolvedoi/resolve.aspx?doi=10.4018/ijrcm.2012040102.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Amponsah, R., &amp; Kanyoke, G. (2014). Determinants of Financial Failure in Ghana: Probit Analysis of UniBank Loan Defaults.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(1), 76-94. https://services.igi-global.com/resolvedoi/resolve.aspx?doi=10.4018/ijrcm.2014010105.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Anantatmula, V., &amp; Fan, Y. (2013). Risk Management Instruments, Strategies and Their Impact on Project Success.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(2), 27-41. https://services.igi-global.com/resolvedoi/resolve.aspx?doi=10.4018/ijrcm.2013040102.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Andoh, S. S., Ghansah, B., Okogun-Odompley, J. N., &amp; Benuwa, B.-B. (2021). The Effect of Job Satisfaction on Turnover Intentions: The Mediating Role of Organizational Commitment.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10</w:t>
      </w:r>
      <w:r w:rsidRPr="008D2D9B">
        <w:rPr>
          <w:rFonts w:ascii="Times New Roman" w:hAnsi="Times New Roman" w:cs="Times New Roman"/>
          <w:sz w:val="20"/>
          <w:szCs w:val="20"/>
        </w:rPr>
        <w:t>(1), 20-35. https://services.igi-global.com/resolvedoi/resolve.aspx?doi=10.4018/IJRCM.2021010103.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Anunciaeeo, P. F. d., &amp; Rodrigues, A. M. B. (2019). Risk and Security of Information Systems in the Portuguese Financial Sector: Model and Proof of Concept in Portuguese Regulator.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(4), 18-38. https://services.igi-global.com/resolvedoi/resolve.aspx?doi=10.4018/IJRCM.2019100102.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Arabshahi, H., &amp; Fazlollahtabar, H. (2016). Iterative Dichotomiser Decision Tree for Risk Analysis in Innovation Management.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(4), 16-26. https://services.igi-global.com/resolvedoi/resolve.aspx?doi=10.4018/IJRCM.2016100102.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Arora, A. K., &amp; Raju, M. S. S. (2019). Factors Affecting Implementation of Activity Based Costing in Selected Manufacturing Units in India.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(3), 18-30. https://services.igi-global.com/resolvedoi/resolve.aspx?doi=10.4018/IJRCM.2019070102.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Aslanishvili, D. (2021). Stock Market in Georgia: Reasons of Fails.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10</w:t>
      </w:r>
      <w:r w:rsidRPr="008D2D9B">
        <w:rPr>
          <w:rFonts w:ascii="Times New Roman" w:hAnsi="Times New Roman" w:cs="Times New Roman"/>
          <w:sz w:val="20"/>
          <w:szCs w:val="20"/>
        </w:rPr>
        <w:t>(2), 26-38. https://services.igi-global.com/resolvedoi/resolve.aspx?doi=10.4018/IJRCM.2021040103.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lastRenderedPageBreak/>
        <w:t xml:space="preserve">Aslanishvili, D. (2021). World Experience: Commercial Bank Credit and Economic Growth Relationship.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10</w:t>
      </w:r>
      <w:r w:rsidRPr="008D2D9B">
        <w:rPr>
          <w:rFonts w:ascii="Times New Roman" w:hAnsi="Times New Roman" w:cs="Times New Roman"/>
          <w:sz w:val="20"/>
          <w:szCs w:val="20"/>
        </w:rPr>
        <w:t>(1), 45-53. https://services.igi-global.com/resolvedoi/resolve.aspx?doi=10.4018/IJRCM.2021010105.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Azadfallah, M. (2018). Reducing the Risk of Wrong Choice in Group Decision Making by Optimal Weight Allocating to Decision Makers.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(2), 1-23. https://services.igi-global.com/resolvedoi/resolve.aspx?doi=10.4018/IJRCM.2018040101.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Baber, H. (2016). Risk Mitigation Practices in Banking: A Study of HDFC Bank.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(3), 18-32. https://services.igi-global.com/resolvedoi/resolve.aspx?doi=10.4018/IJRCM.2016070102.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Bandyopadhyay, T. (2012). Employing Cost Effective Internet-Based Networking Technologies to Manage B2B Relationship: The Strategic Impact on IT Security Risk.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(1), 12-28. https://services.igi-global.com/resolvedoi/resolve.aspx?doi=10.4018/ijrcm.2012010102.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Baydoun, M. (2015). Risk and Models of Innovation Hubs: MIT and Fraunhofer Society.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(4), 17-26. https://services.igi-global.com/resolvedoi/resolve.aspx?doi=10.4018/IJRCM.2015100102.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Belay, D. G. (2020). Assessing Risks of Urban Public Transport Governance: A Study of Bus Passengers.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(2), 19-32. https://services.igi-global.com/resolvedoi/resolve.aspx?doi=10.4018/IJRCM.2020040102.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Belay, D. G., &amp; Robi, G. A. (2018). Socio-Economic and Psychological Risks of Unemployed Youth in Developing Countries: Evidence From Hawassa City, Ethiopia.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(2), 67-82. https://services.igi-global.com/resolvedoi/resolve.aspx?doi=10.4018/IJRCM.2018040104.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Bereriche, Y., &amp; Ait-Kadi, D. (2015). Contingency Design for Reliability in a Supply Chain.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(2), 31-44. https://services.igi-global.com/resolvedoi/resolve.aspx?doi=10.4018/IJRCM.2015040103.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Bhargava, N., Bhargava, R., Rathore, P. S., &amp; Kumar, A. (2020). Texture Recognition Using Gabor Filter for Extracting Feature Vectors With the Regression Mining Algorithm.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(3), 31-44. https://services.igi-global.com/resolvedoi/resolve.aspx?doi=10.4018/IJRCM.2020070103.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Bialaszewski, D. (2014). Best-Practice of Reducing Risk through a Culture of Total Quality Management.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(3), 55-63. https://services.igi-global.com/resolvedoi/resolve.aspx?doi=10.4018/ijrcm.2014070104.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Chakraborty, K. (2014). Impact of Financial Risk Ratios on Profitability of Multinational vs. Domestic Pharmaceuticals in India.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(2), 54-68. https://services.igi-global.com/resolvedoi/resolve.aspx?doi=10.4018/ijrcm.2014040105.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Chaudron, G. (2016). Managing the Commonplace: Small Water Emergencies in Libraries.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(1), 42-61. https://services.igi-global.com/resolvedoi/resolve.aspx?doi=10.4018/IJRCM.2016010104.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Chiu, H.-H., &amp; Wagner, E. (2020). CEO Bonus Pay and Firm Credit Risk.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(1), 1-19. https://services.igi-global.com/resolvedoi/resolve.aspx?doi=10.4018/IJRCM.2020010101.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Das, R. (2016). Critical Analysis of the Role of the Reserve Bank of India in Managing Liquidity in the Interbank Market amidst Financial Stress.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(3), 33-45. https://services.igi-global.com/resolvedoi/resolve.aspx?doi=10.4018/IJRCM.2016070103.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Denas, S. (2013). Paradise to Peril: Humanistic Uncertainty during Hurricanes Isaac and Katrina.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(1), 67-70. https://services.igi-global.com/resolvedoi/resolve.aspx?doi=10.4018/ijrcm.2013010105.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Denas, S. (2015). Risk Analysis Using Earned Value: An Engineering Project Management Study.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(3), 22-33. https://services.igi-global.com/resolvedoi/resolve.aspx?doi=10.4018/IJRCM.2015070102.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Denas, S. (2017). Estimating and Managing Enterprise Project Risk Using Certainty.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(2), 47-59. https://services.igi-global.com/resolvedoi/resolve.aspx?doi=10.4018/IJRCM.2017040104.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lastRenderedPageBreak/>
        <w:t xml:space="preserve">Ford, J. (2012). The Flaw of Averages: Why We Underestimate Risk in the Face of Uncertainty.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(3), 75-77. https://services.igi-global.com/resolvedoi/resolve.aspx?doi=10.4018/ijrcm.2012070105.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Galli, B. J. (2017). Applying Strategic Analysis to Quantify Investor Risk of Pfizer Pharmaceuticals.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(3), 1-13. https://services.igi-global.com/resolvedoi/resolve.aspx?doi=10.4018/IJRCM.2017070101.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Galli, B. J. (2018). Addressing Risks in Global Software Development and Outsourcing: A Reflection of Practice.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(3), 1-41. https://services.igi-global.com/resolvedoi/resolve.aspx?doi=10.4018/IJRCM.2018070101.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Galli, B. J. (2019). Economic Decision Making and Risk Management: How They Can Relate.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(1), 34-58. https://services.igi-global.com/resolvedoi/resolve.aspx?doi=10.4018/IJRCM.2019010103.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Galli, B. J. (2019). Effect of Cultural Diversity in Communication on Project Success Within Multinational Construction Companies in the United Arab Emirates.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(4), 39-65. https://services.igi-global.com/resolvedoi/resolve.aspx?doi=10.4018/IJRCM.2019100103.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Galli, B. J., &amp; Alsulaimani, M. A. (2019). Key Risks and Challenges During Modern Building Designs in the Construction Industry.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(4), 1-17. https://services.igi-global.com/resolvedoi/resolve.aspx?doi=10.4018/IJRCM.2019100101.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Galli, B. J., &amp; Kaviani, M. A. (2018). The Impacts of Risk on Deploying and Sustaining Lean Six Sigma Initiatives.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(1), 46-70. https://services.igi-global.com/resolvedoi/resolve.aspx?doi=10.4018/IJRCM.2018010104.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Galli, B. J., &amp; Khizar, A. (2019). Risk Assessment of Incidents Response for Downstate New York Natural Gas Distribution Infrastructure.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(2), 31-65. https://services.igi-global.com/resolvedoi/resolve.aspx?doi=10.4018/IJRCM.2019040103.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Galli, B. J., &amp; Lopez, P. A. H. (2018). Risks Management in Agile New Product Development Project Environments: A Review of Literature.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(4), 37-67. https://services.igi-global.com/resolvedoi/resolve.aspx?doi=10.4018/IJRCM.2018100103.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Ganguly, K. K., &amp; Bandyopdhyay, P. (2014). Supply Risk Management Process: Modeling Enablers to Develop a Structural Framework.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(4), 17-31. https://services.igi-global.com/resolvedoi/resolve.aspx?doi=10.4018/ijrcm.2014100102.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Gao, J. H. (2019). Analyzing Online Customer Satisfaction: The Impacts of Perceived Benefits, Perceived Risks, and Trust.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(1), 1-12. https://services.igi-global.com/resolvedoi/resolve.aspx?doi=10.4018/IJRCM.2019010101.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Gao, S. S., Oreal, S., &amp; Zhang, J. (2014). Contemporary Financial Risk Management Perceptions and Practices of Small-Sized Chinese Businesses.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(2), 31-42. https://services.igi-global.com/resolvedoi/resolve.aspx?doi=10.4018/ijrcm.2014040103.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Gaurina-Meimurec, N., Pa, B., &amp; Miji, P. (2015). Risk Planning and Mitigation in Oil Well Fields: Preventing Disasters.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(4), 27-48. https://services.igi-global.com/resolvedoi/resolve.aspx?doi=10.4018/IJRCM.2015100103.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Geeta, R., Ravindra, S., Singh, S. P., &amp; Vipul, J. (2019). Impact of Employer Branding on Job Engagement and Organizational Commitment in Indian IT Sector.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(3), 1-17. https://services.igi-global.com/resolvedoi/resolve.aspx?doi=10.4018/IJRCM.2019070101.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Gibbons, P. (2016). Assessing Risk and Safeguarding Rare Library Materials During Exhibition Loans.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(1), 15-25. https://services.igi-global.com/resolvedoi/resolve.aspx?doi=10.4018/IJRCM.2016010102.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Goodwin, Y., &amp; Strang, K. D. (2012). Socio-cultural and multi-disciplinary perceptions of risk.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(1), https://services.igi-global.com/resolvedoi/resolve.aspx?doi=10.4018/ijrcm.2012010101.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Goodwin, Y. l., &amp; Strang, K. D. (2012). Socio-Cultural and Multi-Disciplinary Perceptions of Risk.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(1), 1-11. https://services.igi-global.com/resolvedoi/resolve.aspx?doi=10.4018/ijrcm.2012010101.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Gopalakrishna-Remani, V., &amp; Fagan, M. H. (2014). Open Source Approach for Mitigating Misinformation Risk in Complementary and Alternative Medicine Practices.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 xml:space="preserve">International Journal of Risk and Contingency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lastRenderedPageBreak/>
        <w:t>Management, 3</w:t>
      </w:r>
      <w:r w:rsidRPr="008D2D9B">
        <w:rPr>
          <w:rFonts w:ascii="Times New Roman" w:hAnsi="Times New Roman" w:cs="Times New Roman"/>
          <w:sz w:val="20"/>
          <w:szCs w:val="20"/>
        </w:rPr>
        <w:t>(1), 1-11. https://services.igi-global.com/resolvedoi/resolve.aspx?doi=10.4018/ijrcm.2014010101.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Green, K. M. (2014). Perceptions and Framing of Risk, Uncertainty, Loss, and Failure in Entrepreneurship.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(2), 1-17. https://services.igi-global.com/resolvedoi/resolve.aspx?doi=10.4018/ijrcm.2014040101.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Guzzo, T., Ferri, F., Grifoni, P., &amp; Firus, K. (2012). Flood Risk Awareness: An Experiment Using School Students to Inform Families and Friends.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(1), 49-63. https://services.igi-global.com/resolvedoi/resolve.aspx?doi=10.4018/ijrcm.2012010104.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Gyamfi, G. D. (2020). Exploring the Roles of Police Leaders in Countries in Transition.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(4), 1-17. https://services.igi-global.com/resolvedoi/resolve.aspx?doi=10.4018/IJRCM.2020100101.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Hamilton, R., &amp; Brown, D. (2016). Disaster Management and Continuity Planning in Libraries: Literature Review.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(1), 26-41. https://services.igi-global.com/resolvedoi/resolve.aspx?doi=10.4018/IJRCM.2016010103.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Hayat, S. A. (2014). Applying Enterprise Risk Management on a Fiber Board Manufacturing Industrial Case.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(4), 51-66. https://services.igi-global.com/resolvedoi/resolve.aspx?doi=10.4018/ijrcm.2014100104.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Ibrahim, A. H., Belay, D. G., Tiruneh, A. Z., &amp; Kia, T. T. (2018). Social and Health Risks of Female Genital Mutilation for Medication and Braveness.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(1), 20-36. https://services.igi-global.com/resolvedoi/resolve.aspx?doi=10.4018/IJRCM.2018010102.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Ifijeh, G., Idiegbeyan-ose, J., Segun-Adeniran, C., &amp; Ilogho, J. (2016). Disaster Management in Digital Libraries: Issues and Strategies in Developing Countries.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(1), 1-14. https://services.igi-global.com/resolvedoi/resolve.aspx?doi=10.4018/IJRCM.2016010101.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Irizar, J., &amp; Wynn, M. G. (2018). A New Maturity Model for Project Risk Management in the Automotive Industry.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(3), 53-72. https://services.igi-global.com/resolvedoi/resolve.aspx?doi=10.4018/IJRCM.2018070103.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Jan, Y. I., Chang, C.-L., Ueng, J., &amp; Ramaswamy, V. (2014). Reducing Risk through Governance: Impact of Compensation, Defense, and Accounting Practices.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(2), 43-53. https://services.igi-global.com/resolvedoi/resolve.aspx?doi=10.4018/ijrcm.2014040104.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Jasmine, K. S. (2018). Risk Based Thinking and Contingency Modeling in Leadership and Administration for Quality Management in Higher Education.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(4), 68-89. https://services.igi-global.com/resolvedoi/resolve.aspx?doi=10.4018/IJRCM.2018100104.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Karlsen, J. T., Folke-Olsen, O., &amp; Torvatn, T. (2013). Project Risk Management: Use and Benefit of Various Tools.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(4), 79-101. https://services.igi-global.com/resolvedoi/resolve.aspx?doi=110.4018/ijrcm.2013100106.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Kim, J. W. (2014). Board Independence and Expropriation Risk in Family Run Businesses.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(1), 25-39. https://services.igi-global.com/resolvedoi/resolve.aspx?doi=10.4018/ijrcm.2014010103.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Kim, K.-H., &amp; Rasheed, A. A. (2013). Impact of Board Heterogeneity Composition on Firm Risk: An Empirical Study.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(4), 1-17. https://services.igi-global.com/resolvedoi/resolve.aspx?doi=10.4018/ijrcm.2013100101.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Kizito, O. (2015). Negative Effects of Home Foreclosures on Mental and Physical Health Risks.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(2), 1-19. https://services.igi-global.com/resolvedoi/resolve.aspx?doi=10.4018/IJRCM.2015040101.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Korstanje, M. E. (2017). The Cultural Roots of Risk: How Mobilities and Risk Work in Underdeveloped Countries.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(1), 1-13. https://services.igi-global.com/resolvedoi/resolve.aspx?doi=10.4018/IJRCM.2017010101.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Korstanje, M. E., &amp; Strang, K. D. (2018). Comparing the Socio-Political Ethics of Fighting Terrorism with Extreme Self-Defense in USA: An Exploratory Insight.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(1), 1-19. https://services.igi-global.com/resolvedoi/resolve.aspx?doi=10.4018/IJRCM.2018010101.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Kumar, A., Chatterjee, J. M., &amp; Rathore, P. S. (2020). Smartphone Confrontational Applications and Security Issues.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(2), 1-18. https://services.igi-global.com/resolvedoi/resolve.aspx?doi=10.4018/IJRCM.2020040101.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lastRenderedPageBreak/>
        <w:t xml:space="preserve">Kumar, D. (2013). Reducing Competitive Risk in Indian Banks through Business Intelligence.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(3), 37-48. https://services.igi-global.com/resolvedoi/resolve.aspx?doi=10.4018/ijrcm.2013070103.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Lahmar, A., Chabchoub, H., Galasso, F. o., &amp; Lamothe, J. (2018). The VESP Model: A Conceptual Model of Supply Chain Vulnerability.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(2), 42-66. https://services.igi-global.com/resolvedoi/resolve.aspx?doi=10.4018/IJRCM.2018040103.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Lane, V. (2014). Measuring the Financial Value of Marketing Strategy with Excess Stock Market Return.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(4), 1-16. https://services.igi-global.com/resolvedoi/resolve.aspx?doi=10.4018/ijrcm.2014100101.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Lhannaoui, H., Kabbaj, M. I., &amp; Bakkoury, Z. (2017). A Survey of Risk-Aware Business Process Modelling.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(3), 14-26. https://services.igi-global.com/resolvedoi/resolve.aspx?doi=10.4018/IJRCM.2017070102.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Lindberg, D. L., Sanders, J. C., &amp; Seifert, D. L. (2021). Insuring Risks Associated With the Production and Sale of Marijuana.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10</w:t>
      </w:r>
      <w:r w:rsidRPr="008D2D9B">
        <w:rPr>
          <w:rFonts w:ascii="Times New Roman" w:hAnsi="Times New Roman" w:cs="Times New Roman"/>
          <w:sz w:val="20"/>
          <w:szCs w:val="20"/>
        </w:rPr>
        <w:t>(2), 18-25. https://services.igi-global.com/resolvedoi/resolve.aspx?doi=10.4018/IJRCM.2021040102.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Lipovetsky, S. (2020). Personalized Key Drivers for Individual Responses in Regression Modeling.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(3), 15-30. https://services.igi-global.com/resolvedoi/resolve.aspx?doi=10.4018/IJRCM.2020070102.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Lock, M. B., Fansler, C., &amp; Webb, M. (2016). (R)Evolutionary Emergency Planning: Adding Resilience through Continuous Review.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(2), 47-65. https://services.igi-global.com/resolvedoi/resolve.aspx?doi=10.4018/IJRCM.2016040103.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Losha, F., Strang, K. D., &amp; Vajjhala, R. (2017). Assessing the risk of leveraging technology in small businesses entering the European Union.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(4), 99-122. Doi:110.4018/IJRCM.2017100104, https://www.igi-global.com/article/assessing-the-risk-of-leveraging-technology-in-small-businesses-entering-the-european-union/2017188682.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Mabe, M. R. (2016). Libraries to the Rescue.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(1), 62-81. https://services.igi-global.com/resolvedoi/resolve.aspx?doi=10.4018/IJRCM.2016010105.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Mahapatra, J., &amp; Kumar, D. (2014). OCTAPACE Human Resource Development Culture Impact on Bank Performance.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(3), 42-54. https://services.igi-global.com/resolvedoi/resolve.aspx?doi=10.4018/ijrcm.2014070103.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Mahesh, A., Suresh, N., Gupta, M., &amp; Sharman, R. (2019). Cloud Risk Resilience: Investigation of Audit Practices and Technology Advances - A Technical Report.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(2), 66-92. https://services.igi-global.com/resolvedoi/resolve.aspx?doi=10.4018/IJRCM.2019040104.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Malik, M. (2018). Critical Evaluation of Hazards Operability Versus Safety Integrity Risk Analysis Techniques.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(1), 37-45. https://services.igi-global.com/resolvedoi/resolve.aspx?doi=10.4018/IJRCM.2018010103.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Manabi, R., Salahshou, J., &amp; Dezfouli, A. A. (2013). Risk Assessment Using AHP in a Petrochemical Engineering Case Study.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(2), 42-57. https://services.igi-global.com/resolvedoi/resolve.aspx?doi=10.4018/ijrcm.2013040103.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Mandal, S., &amp; Bhattacharya, S. (2013). Supply Risk Structural Equation Model of Trust, Dependence, Concentration, and Information Sharing Strategies.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(2), 58-79. https://services.igi-global.com/resolvedoi/resolve.aspx?doi=10.4018/ijrcm.2013040104.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McLaughlin, B. D. (2015). Comprehensive Risk Abatement Methodology as a Lean Operations Strategy.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(1), 39-52. https://services.igi-global.com/resolvedoi/resolve.aspx?doi=10.4018/ijrcm.2015010103.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Mekonnen, G. A. (2020). Fulfilling the Responsibility to Protect: The Roles of Iddir on Supporting Orphan Children in Bahir Dar City, Ethiopia.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(1), 29-54. https://services.igi-global.com/resolvedoi/resolve.aspx?doi=10.4018/IJRCM.2020010103.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Mitroff, I. I., &amp; Silvers, A. (2016). Assessing Systemic Risk.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(2), 66-75. https://services.igi-global.com/resolvedoi/resolve.aspx?doi=10.4018/IJRCM.2016040104.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Moon, K. K. L., Mo, P. L. L., &amp; Chan, R. L. Y. (2014). Enterprise Risk Management: Insights from a Textile-Apparel Supply Chain.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(2), 18-30. https://services.igi-global.com/resolvedoi/resolve.aspx?doi=10.4018/ijrcm.2014040102.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lastRenderedPageBreak/>
        <w:t xml:space="preserve">Moradeyo, A. A. (2012). Supply Chain Disruptions and Best-Practice Mitigation Strategies.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(3), 45-58. https://services.igi-global.com/resolvedoi/resolve.aspx?doi=10.4018/ijrcm.2012070103.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Moradeyo, A. A. (2018). Understanding Supply Chain Collaboration and Risk Management.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(3), 42-52. https://services.igi-global.com/resolvedoi/resolve.aspx?doi=10.4018/IJRCM.2018070102.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Moutsopoulou, C. A., &amp; Mallouchou, A. (2018). Mitigation of Juvenile Delinquency Risk Through a Person-Centered Approach: The Intervention of Juvenile Probation Services.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(3), 73-83. https://services.igi-global.com/resolvedoi/resolve.aspx?doi=10.4018/IJRCM.2018070104.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Mulgund, P., Pahwa, P., &amp; Chaudhari, G. (2019). Strengthening IT Governance and Controls Using COBIT: A Systematic Literature Review.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(4), 66-90. https://services.igi-global.com/resolvedoi/resolve.aspx?doi=10.4018/IJRCM.2019100104.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Mu-Sheng, C., Hsin-Hui, C., &amp; Yanbo, J. (2019). Firm Value and Self-Insurance: Evidence from Manufacturers in California.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(1), 59-73. https://services.igi-global.com/resolvedoi/resolve.aspx?doi=10.4018/IJRCM.2019010104.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Nejad, H. Z., &amp; Samizadeh, R. (2013). Decision Support Model for Fire Insurance Risk Analysis in a Petrochemical Case Study.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(1), 36-50. https://services.igi-global.com/resolvedoi/resolve.aspx?doi=10.4018/ijrcm.2013010103.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Nersesian, R., &amp; Strang, K. D. (2013). Risk planning with discrete distribution analysis applied to petroleum spills.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(4), 61-78. Doi:10.4018/ijrcm.2013100105, http://dl.acm.org/citation.cfm?id=2012612242.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Nersesian, R., &amp; Strang, K. D. (2016). Quantifying the Uncertainty of Energy Creation from Solar and Wind Farms in Different Locations.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(2), 13-46. https://services.igi-global.com/resolvedoi/resolve.aspx?doi=10.4018/IJRCM.2016040102.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Nersesian, R., &amp; Strang, K. D. (2017). Feasibility approaches to reduce the unreliability of gas, nuclear, coal, solar and wind electricity production.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(1), 54-69. Doi:10.4018/IJRCM.2017010104, http://www.igi-global.com/article/feasibility-approaches-to-reduce-the-unreliability-of-gas-nuclear-coal-solar-and-wind-electricity-production/2017170490.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Nersesian, R. L., &amp; Strang, K. D. (2013). Risk Planning with Discrete Distribution Analysis Applied to Petroleum Spills.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(4), 61-78. https://services.igi-global.com/resolvedoi/resolve.aspx?doi=10.4018/ijrcm.2013100105.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Nersesian, R. L., &amp; Strang, K. D. (2017). Feasibility Approaches to Reduce the Unreliability of Gas, Nuclear, Coal, Solar and Wind Electricity Production.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(1), 54-69. https://services.igi-global.com/resolvedoi/resolve.aspx?doi=10.4018/IJRCM.2017010104.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Nure, G. (2021). Risk Management of Financial Instruments in the Banking System in Albania.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10</w:t>
      </w:r>
      <w:r w:rsidRPr="008D2D9B">
        <w:rPr>
          <w:rFonts w:ascii="Times New Roman" w:hAnsi="Times New Roman" w:cs="Times New Roman"/>
          <w:sz w:val="20"/>
          <w:szCs w:val="20"/>
        </w:rPr>
        <w:t>(1), 12-19. https://services.igi-global.com/resolvedoi/resolve.aspx?doi=10.4018/IJRCM.2021010102.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Olsson, N. O. E. (2015). Scope Reductions as Tool for Cost Control in Construction Projects: An Ex-Post Analysis of Scope Reduction Options.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(4), 1-16. https://services.igi-global.com/resolvedoi/resolve.aspx?doi=10.4018/IJRCM.2015100101.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Omankhanlen, A. E. (2013). Agricultural Investment Risk Relationship to National Domestic Production.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(2), 80-98. https://services.igi-global.com/resolvedoi/resolve.aspx?doi=10.4018/ijrcm.2013040105.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Omankhanlen, A. E., &amp; Mukoro, D. O. (2012). Insider Perceptions of Insider Trading and Corporate Governance at Nigerian Banks.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(2), 1-15. https://services.igi-global.com/resolvedoi/resolve.aspx?doi=10.4018/ijrcm.2012040101.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Owuor, C. O. (2016). Assessing the Relationship between Awareness and Uptake of Insurance Products in Kenya.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(2), 1-12. https://services.igi-global.com/resolvedoi/resolve.aspx?doi=10.4018/IJRCM.2016040101.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Patra, P. K., &amp; Pradhan, P. L. (2013). Proposed Isomorphic Graph Model for Risk Assessment on a Unix Operating System.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(3), 49-62. https://services.igi-global.com/resolvedoi/resolve.aspx?doi=10.4018/ijrcm.2013070104.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Paulose, D. (2013). Risks and Strategies for a Build-Own-Operate International Airport Project in India.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(1), 1-17. https://services.igi-global.com/resolvedoi/resolve.aspx?doi=10.4018/ijrcm.2013010101.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lastRenderedPageBreak/>
        <w:t xml:space="preserve">Paulose, D. (2013). Teaching Case for Addressing Risks with Strategies in an International Airport Project.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(1), 18-35. https://services.igi-global.com/resolvedoi/resolve.aspx?doi=10.4018/ijrcm.2013010102.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Pratkanis, A. R., &amp; Turner, M. E. (2013). Methods for Counteracting Groupthink Risk: A Critical Appraisal.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(4), 18-38. https://services.igi-global.com/resolvedoi/resolve.aspx?doi=10.4018/ijrcm.2013100102.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Rai, N., &amp; Shivani, A. (2019). Technical Report: A Visit on Coca-Cola Happiness Factory in Greater Noida.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(1), 74-78. https://services.igi-global.com/resolvedoi/resolve.aspx?doi=10.4018/IJRCM.2019010105.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Rai, N., &amp; Sijariya, R. (2020). Use of Social Media for Women Entrepreneurship (With Special Reference to Bhopal).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(1), 20-28. https://services.igi-global.com/resolvedoi/resolve.aspx?doi=10.4018/IJRCM.2020010102.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Rao, T. J. (2019). A Cross Segment Analysis of Performance Variables of General Insurance Players in India.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(2), 18-30. https://services.igi-global.com/resolvedoi/resolve.aspx?doi=10.4018/IJRCM.2019040102.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Raydugin, Y. (2012). Consistent Application of Risk Management for Selection of Engineering Design Options in Mega-Projects.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(4), 44-55. https://services.igi-global.com/resolvedoi/resolve.aspx?doi=10.4018/ijrcm.2012100104.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Raydugin, Y. (2012). Quantifying Unknown Unknowns in an Oil and Gas Capital Project.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(2), 29-42. https://services.igi-global.com/resolvedoi/resolve.aspx?doi=10.4018/ijrcm.2012040103.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Raydugin, Y. (2018). Adequate Quantification of Project Cost Risks: Introduction of Non-Linear Probabilistic (Monte Carlo) Technique.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(4), 1-20. https://services.igi-global.com/resolvedoi/resolve.aspx?doi=10.4018/IJRCM.2018100101.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Read, C. (2012). Review of Key Risk and Uncertainty Theories Influencing Contemporary Financial Economics.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(4), 18-27. https://services.igi-global.com/resolvedoi/resolve.aspx?doi=10.4018/ijrcm.2012100102.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Ruchi, A., &amp; Lev, V. (2019). Integration Stages of Project Risk Management (PRM) into Enterprise Risk Management (ERM).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(1), 13-33. https://services.igi-global.com/resolvedoi/resolve.aspx?doi=10.4018/IJRCM.2019010102.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Saleem, G. (2019). Towards the Development of a Holistic Framework of Project Complexity: A Literature Based Review.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(2), 1-17. https://services.igi-global.com/resolvedoi/resolve.aspx?doi=10.4018/IJRCM.2019040101.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Sandhya, M. (2019). Two Stage Supply Chain Optimization for Perishable Products Under Fuzzy Environment.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8</w:t>
      </w:r>
      <w:r w:rsidRPr="008D2D9B">
        <w:rPr>
          <w:rFonts w:ascii="Times New Roman" w:hAnsi="Times New Roman" w:cs="Times New Roman"/>
          <w:sz w:val="20"/>
          <w:szCs w:val="20"/>
        </w:rPr>
        <w:t>(3), 31-48. https://services.igi-global.com/resolvedoi/resolve.aspx?doi=10.4018/IJRCM.2019070103.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Shah, S. M. A., &amp; Wuh, H. (2021). Strategic Geopolitical Risk: A Case Study of Four Balochistan Routes in China.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10</w:t>
      </w:r>
      <w:r w:rsidRPr="008D2D9B">
        <w:rPr>
          <w:rFonts w:ascii="Times New Roman" w:hAnsi="Times New Roman" w:cs="Times New Roman"/>
          <w:sz w:val="20"/>
          <w:szCs w:val="20"/>
        </w:rPr>
        <w:t>(1), 36-44. https://services.igi-global.com/resolvedoi/resolve.aspx?doi=10.4018/IJRCM.2021010104.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Shukla, P., Kumar, A., &amp; Kumar, A. (2013). Impact of National Culture on Business Continuity Management System Implementation.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(3), 23-36. https://services.igi-global.com/resolvedoi/resolve.aspx?doi=10.4018/ijrcm.2013070102.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Simplecio, R., Gomes, J., &amp; Romeo, M. (2020). Pilot Portfolio Model: Portuguese Navy.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(3), 45-56. https://services.igi-global.com/resolvedoi/resolve.aspx?doi=10.4018/IJRCM.2020070104.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Smith, J. R., Tillman-Hawkins, A., Mosley, A. L., &amp; Assad, J.-C. (2014). Comparative Analysis of Racio-Ethnicity and Gender Impact on Stock Risk.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(3), 18-41. https://services.igi-global.com/resolvedoi/resolve.aspx?doi=10.4018/ijrcm.2014070102.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(2012). Case Study: Risk Mitigation for Hurricanes near Texas Coast Oil Refineries.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(2), 43-53. https://services.igi-global.com/resolvedoi/resolve.aspx?doi=10.4018/ijrcm.2012040104.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(2012). Contemporary risk management theories and cases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(1), i-iv. https://www.igi-global.com/journal-contents/international-journal-risk-contingency-management/53135.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lastRenderedPageBreak/>
        <w:t xml:space="preserve">Strang, K. D. (2012). Inside, outside, and across industries: Practitioner studies of uncertainty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(2), i-iii. https://www.igi-global.com/journal-contents/international-journal-risk-contingency-management/53135.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(2012). Nonparametric Correspondence Analysis of Global Risk Management Techniques.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(3), 1-24. https://services.igi-global.com/resolvedoi/resolve.aspx?doi=10.4018/ijrcm.2012070101.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(2012). Product review of Open Project Planner.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(2), 58-61.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(2012). Risk approaches in global health pandemics, economics, and project management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(4), i-iii. https://www.igi-global.com/journal-contents/international-journal-risk-contingency-management/53135.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(2012). Risk management practices after the global financial crises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(3), i-iv. https://www.igi-global.com/journal-contents/international-journal-risk-contingency-management/53135.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(2013). Contingency planning for constructed risks and natural disasters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(1), i-iii. https://www.igi-global.com/pdf.aspx?tid%3d194288%194226ptid%194283d171268%194226ctid%194283d194215%194226t%194283deditorial+preface%194226isxn%194283d.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(2013). High touch, high tech: Risk assessment of humans and computers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(3), iii-vi. https://www.igi-global.com/journal-contents/international-journal-risk-contingency-management/53135.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(2013). Homeowner Behavioral Intent to Evacuate After Flood Risk Warnings.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(3), 1-22. https://services.igi-global.com/resolvedoi/resolve.aspx?doi=10.4018/ijrcm.2013070101.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(2013). Homeowner behavioral intent to evacuate after flood warnings.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(3), 1-28. Doi:10.4018/ijrcm.2013070101, http://www.igi-global.com/article/homeowner-behavioral-intent-to-evacuate-after-flood-risk-warnings/2013080017.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(2013). How to research risk management and a few quantitative studies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(2), i-iii. https://www.igi-global.com/pdf.aspx?tid%3d106023%106026ptid%106023d171691%106026ctid%106023d106015%106026t%106023dtable+of+contents%106026isxn%106023d.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(2013). Human uncertainty in organizational structures, groups, borders, and the petroleum industry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(4), iii-v. https://www.igi-global.com/pdf.aspx?tid%3d106024%106026ptid%106023d171691%106026ctid%106023d106015%106026t%106023dhuman+uncertainty+in+organizational+structures%106022c+groups%106022c+borders%106022c+and+the+petroleum+industry%106026isxn%106023d.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(2013). Planning for Hurricane Isaac using Probability Theory in a Linear Programming Model.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(1), 51-66. https://services.igi-global.com/resolvedoi/resolve.aspx?doi=10.4018/ijrcm.2013010104.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(2013). Risk Management Research Design Ideologies, Strategies, Methods and Techniques.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(2), 1-26. https://services.igi-global.com/resolvedoi/resolve.aspx?doi=10.4018/ijrcm.2013040101.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(2014). Casual models of contingency and risk in finance and manufacturing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(4), iv-xi. https://www.igi-global.com/pdf.aspx?tid%3d120551%120526ptid%120553d191669%120526ctid%120553d120515%120526t%120553dcasual+models+of+contingency+and+risk+in+finance+and+manufacturing%120526isxn%120553d.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(2014). Management of uncertainty tolerance and socio-economic risk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(3), iii-v. https://www.igi-global.com/pdf.aspx?tid%3d116702%116726ptid%116703d191668%116726ctid%116703d116715%116726t%116703dmanagement+of+uncertainty+tolerance+and+socio-economic+risk%116726isxn%116703d.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(2014). Mitigating human-controlled risk in healthcare and economics planning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(1), iii-vi. https://www.igi-global.com/pdf.aspx?tid%3d111119%111126ptid%111113d191666%111126ctid%111113d111115%1111</w:t>
      </w:r>
      <w:r w:rsidRPr="008D2D9B">
        <w:rPr>
          <w:rFonts w:ascii="Times New Roman" w:hAnsi="Times New Roman" w:cs="Times New Roman"/>
          <w:sz w:val="20"/>
          <w:szCs w:val="20"/>
        </w:rPr>
        <w:lastRenderedPageBreak/>
        <w:t>26t%111113dmitigating+human+controlled+risk+in+healthcare+and+economics+planning%111126isxn%111113d.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(2014). Neo-reasoning risk behavior analysis from novel socio-cultural economic perspectives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(2), iii-v. https://www.igi-global.com/pdf.aspx?tid%3d115812%115826ptid%115813d191667%115826ctid%115813d115815%115826t%115813dneo-reasoning+risk+behavior+analysis+from+novel+socio-cultural+economic+perspectives%115826isxn%115813d.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(2015). Applied risk evaluation factors in engineering and health projects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(3), iv-vi. https://www.igi-global.com/pdf.aspx?tid%3d133541%133526ptid%133543d119000%133526ctid%133543d133515%133526t%133543dspecial+issue+on+applied+risk+evaluation+factors+in+engineering+and+health+projects%133526isxn%133543d.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(2015). Cascading levels of contingency management: Global, country, organization and practitioner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(1), iv-ix. https://www.igi-global.com/pdf.aspx?tid%3d127535%127526ptid%127533d118998%127526ctid%127533d127515%127526t%127533dcascading+levels+of+contingency+management%127533a+global%127532c+country%127532c+organization+and+practitioner%127526isxn%127533d.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(2015). Risk reduction approaches in construction, research and oil drilling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(4), iii-v. https://www.igi-global.com/pdf.aspx?tid%3d145359%145326ptid%145353d119001%145326ctid%145353d145315%145326t%145353dspecial+issue+on+risk+reduction+approaches+in+construction%145352c+research%145352c+and+oil+drilling%145326isxn%145353d.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(2015). Special issue on diverse methods of studying risk through phenomenology, fuzzy analysis, calculus, linear programming, and experiments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(2), iv-vii. https://www.igi-global.com/pdf.aspx?tid%3d128957%128926ptid%128953d118999%128926ctid%128953d128915%128926t%128953dspecial+issue+on+diverse+methods+of+studying+risk%128953a+phenomenology%128952c+fuzzy+analysis%128952c+calculus%128952c+linear+programming%128952c+and+experiments%128926isxn%128953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(2016). Contingency critical thinking for insurance, energy creation, university and healthcare industries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(2), iv-v. http://www.igi-global.com/pdf.aspx?tid=152157&amp;ptid=132194&amp;ctid=152115&amp;t=Contingency%152120Critical%152120Thinking%152120for%152120Insurance,%152120Energy%152120Creation,%152120University%152120and%152120Healthcare%152120Industries.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(2016). Ethiopia child labor, India banks and Argentina disasters: Could big data analytics help?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(3), iv-vi. http://www.igi-global.com/pdf.aspx?tid%3d158015%158026ptid%158013d132195%158026ctid%158013d158015%158026t%158013dethiopia+child+labor%158012c+india+banks+and+argentina+disasters%158013a+could+big+data+analytics+help%158013f.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(2016). Special issue on managing unexpected risk events in the digital world of libraries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(1), iv-vi, http://www.igi-global.com/pdf.aspx?tid%3d148207%148226ptid%148203d132193%148226ctid%148203d148215%148226t%148203dspecial+issue+on+managing+unexpected+risk+events+in+the+digital+world+of+libraries.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(2016). What to do in Strategic Planning When You Don't Know the Unknown Unknowns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(4), v-vii. https://www.igi-global.com/pdf.aspx?tid%3d165965%165926ptid%165963d132196%165926ctid%165963d165915%165926t%165963dwhat+to+do+in+strategic+planning+when+you+don%165927t+know+the+unknown+unknowns%165926isxn%165963d.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(2017). Environmental Conservation and Operations Research: Retrospective versus Prospective Models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(2), iii-v. https://www.igi-global.com/pdf.aspx?tid%3d177836%177826ptid%177833d158759%177826ctid%177833d177815%1778</w:t>
      </w:r>
      <w:r w:rsidRPr="008D2D9B">
        <w:rPr>
          <w:rFonts w:ascii="Times New Roman" w:hAnsi="Times New Roman" w:cs="Times New Roman"/>
          <w:sz w:val="20"/>
          <w:szCs w:val="20"/>
        </w:rPr>
        <w:lastRenderedPageBreak/>
        <w:t>26t%177833denvironmental+conservation+and+operations+research%177833a+retrospective+versus+prospective+models%177826isxn%177833d.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(2017). From Philosophy to Physics: Why Are Risks Increasing and What Can We Do?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(1), iii-iv. https://www.igi-global.com/pdf.aspx?tid%3d170484%170426ptid%170483d158758%170426ctid%170483d170415%170426t%170483dfrom+philosophy+to+physics%170483a+why+are+risks+increasing+and+what+can+we+do%170483f%170426isxn%170483d.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(2017). How businesses make profit and how they mitigate their risks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(3), iii-v. https://www.igi-global.com/pdf.aspx?tid%3d181852%181826ptid%181853d158760%181826ctid%181853d181815%181826t%181853dhow+businesses+make+profit+and+how+they+mitigate+their+risks%181826isxn%181853d.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 (2018). Making risky decisions in manufacturing and education industries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(2), v-vi. https://www.igi-global.com/pdf.aspx?tid%3d201071%201026ptid%201073d185356%201026ctid%201073d201015%201026t%201073dmaking+risky+decisions+in+manufacturing+and+education+industries%201026isxn%201073d.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D., &amp; Alamieyeseigha, S. (2015). What and Where are the Risks of International Terrorist Attacks: A Descriptive Study of the Evidence.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(1), 1-20. https://services.igi-global.com/resolvedoi/resolve.aspx?doi=10.4018/ijrcm.2015010101.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D., &amp; Korstanje, M. E. (2017). Managing qualitative versus quantitative risks at the organization, industry and country levels of analysis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(4), ii-vii. https://www.igi-global.com/pdf.aspx?tid%3d188678%188626ptid%188673d158761%188626ctid%188673d188615%188626t%188673dmanaging+qualitative+versus+quantitative+risks+at+the+organization%188672c+industry+and+country+levels+of+analysis%188626isxn%188673d.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D., &amp; Korstanje, M. E. (2018). Fighting global terrorism, social abnormalities, and organizational uncertainty [editorial preface].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(1), v-viii. Doi:10.4018/IJRCM.20180101 https://www.igi-global.com/pdf.aspx?tid%20180103D20191215%20180126ptid%20180103D20185355%20180126ctid%20180103D20180115%20180126t%20180103DFighting%20180120Global%20180120Terrorism%20180102C%20180120Social%20180120Abnormalities%20180102C%20180120and%20180120Organizational%20180120Uncertainty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D., &amp; Symonds, R. J. (2012). Analyzing Research Activity Duration and Uncertainty in Business Doctorate Degrees.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(1), 29-48. https://services.igi-global.com/resolvedoi/resolve.aspx?doi=10.4018/ijrcm.2012010103.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Strang, K. D., &amp; Vajjhala, N. R. (2015). Impact of Socialized Uncertainty on Group Decision Making: An Experiment with Emerging Executives.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(2), 45-58. https://services.igi-global.com/resolvedoi/resolve.aspx?doi=10.4018/IJRCM.2015040104.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Subramanian, A., Krishnamachariar, P. K., Gupta, M., &amp; Sharman, R. (2018). Auditing an Agile Development Operations Ecosystem.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(4), 90-110. https://services.igi-global.com/resolvedoi/resolve.aspx?doi=110.4018/IJRCM.2018100105.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Sugaretty, D. (2012). Risk Management in a Pandemic Crisis at a Global Non Profit Health Care Organization.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(4), 1-17. https://services.igi-global.com/resolvedoi/resolve.aspx?doi=10.4018/ijrcm.2012100101.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Tesfaye, E., Berhan, E., &amp; Kitaw, D. (2016). A Comprehensive Literature Review on Construction Project Risk Analysis.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(4), 1-15. https://services.igi-global.com/resolvedoi/resolve.aspx?doi=10.4018/IJRCM.2016100101.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Todinov, M. (2015). Reducing Risk through Segmentation, Permutations, Time and Space Exposure, Inverse States, and Separation.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(3), 1-21. https://services.igi-global.com/resolvedoi/resolve.aspx?doi=10.4018/IJRCM.2015070101.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Todinov, M. (2017). Reducing Risk Through Inversion and Self-Strengthening.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(1), 14-42. https://services.igi-global.com/resolvedoi/resolve.aspx?doi=10.4018/IJRCM.2017010102.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Todinov, M. T. (2017). Reducing Risk by Segmentation.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(3), 27-46. https://services.igi-global.com/resolvedoi/resolve.aspx?doi=10.4018/IJRCM.2017070103.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lastRenderedPageBreak/>
        <w:t xml:space="preserve">Todinov, M. T. (2020). Reducing the Risk of Failure by Deliberate Weaknesses.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(2), 33-53. https://services.igi-global.com/resolvedoi/resolve.aspx?doi=10.4018/IJRCM.2020040103.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Trickey, G. (2018). Risk Type and Behavioural Bias: How Projects Fail and What to Do About It.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7</w:t>
      </w:r>
      <w:r w:rsidRPr="008D2D9B">
        <w:rPr>
          <w:rFonts w:ascii="Times New Roman" w:hAnsi="Times New Roman" w:cs="Times New Roman"/>
          <w:sz w:val="20"/>
          <w:szCs w:val="20"/>
        </w:rPr>
        <w:t>(4), 21-36. https://services.igi-global.com/resolvedoi/resolve.aspx?doi=10.4018/IJRCM.2018100102.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Turner, M. E., &amp; Pratkanis, A. R. (2014). Preventing Groupthink Risk through Deliberative Discussion: Further Experimental Evidence for a Social Identity Maintenance Model.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(1), 12-24. https://services.igi-global.com/resolvedoi/resolve.aspx?doi=10.4018/ijrcm.2014010102.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Vajjhala, N. R. (2012). Microsoft Project as a Risk Management Tool.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(2), 54-57. https://services.igi-global.com/resolvedoi/resolve.aspx?doi=10.4018/ijrcm.2012040105.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Vargas-Hernendez, J. G. (2021). The Administration of Foreign Exchange Risk for Sinaloa's Micro-Industries That Purchase Imported Inputs: A Case Study.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10</w:t>
      </w:r>
      <w:r w:rsidRPr="008D2D9B">
        <w:rPr>
          <w:rFonts w:ascii="Times New Roman" w:hAnsi="Times New Roman" w:cs="Times New Roman"/>
          <w:sz w:val="20"/>
          <w:szCs w:val="20"/>
        </w:rPr>
        <w:t>(2), 1-17. https://services.igi-global.com/resolvedoi/resolve.aspx?doi=10.4018/IJRCM.2021040101.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Vasthu, D. (2012). Global Supply Chain Management Conference.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(1), 64-65. https://services.igi-global.com/resolvedoi/resolve.aspx?doi=10.4018/ijrcm.2012010105.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Vijaya, S. D. (2015). Risk Analysis Using Simulation Software Applied on a Road Infrastructure Project.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(1), 53-62. https://services.igi-global.com/resolvedoi/resolve.aspx?doi=10.4018/ijrcm.2015010104.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Villmo, H. B., Torvatn, T., &amp; Karlsen, J. T. (2012). Risk of Contract Growth and Opportunistic Behavior: A Comparison of Two Megaprojects.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(3), 59-74. https://services.igi-global.com/resolvedoi/resolve.aspx?doi=10.4018/ijrcm.2012070104.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Waikar, V. G., &amp; Fernandes, S. (2020). Distress Analysis and Risk Score of Hotels: A Longitudinal Study.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(3), 1-14. https://services.igi-global.com/resolvedoi/resolve.aspx?doi=10.4018/IJRCM.2020070101.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Wondim, Y. A. (2020). Gender Dimension on the Living Conditions of Poor Household Heads in Sefene-Selam Sub-City, Bahir Dar, Ethiopia.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9</w:t>
      </w:r>
      <w:r w:rsidRPr="008D2D9B">
        <w:rPr>
          <w:rFonts w:ascii="Times New Roman" w:hAnsi="Times New Roman" w:cs="Times New Roman"/>
          <w:sz w:val="20"/>
          <w:szCs w:val="20"/>
        </w:rPr>
        <w:t>(4), 30-62. https://services.igi-global.com/resolvedoi/resolve.aspx?doi=10.4018/IJRCM.2020100103.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Wood, W. C. (2015). Teaching Systemic Risk: An In-Class Simulation for Diverse Audiences.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4</w:t>
      </w:r>
      <w:r w:rsidRPr="008D2D9B">
        <w:rPr>
          <w:rFonts w:ascii="Times New Roman" w:hAnsi="Times New Roman" w:cs="Times New Roman"/>
          <w:sz w:val="20"/>
          <w:szCs w:val="20"/>
        </w:rPr>
        <w:t>(4), 49-52. https://services.igi-global.com/resolvedoi/resolve.aspx?doi=10.4018/IJRCM.2015100104.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Wood, W. C., Brian, O. R. J., &amp; DeLaCruz, L. M. (2013). A Threat-Response Model of Counter-Terrorism: Implications for Information Security and Infrastructure Risks.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(4), 39-49. https://services.igi-global.com/resolvedoi/resolve.aspx?doi=10.4018/ijrcm.2013100103.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Woodward, G., &amp; Brooks, R. (2014). A Generalized Approach to Measure Market Timing Skills of Fund Managers: Theory and Evidence.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3</w:t>
      </w:r>
      <w:r w:rsidRPr="008D2D9B">
        <w:rPr>
          <w:rFonts w:ascii="Times New Roman" w:hAnsi="Times New Roman" w:cs="Times New Roman"/>
          <w:sz w:val="20"/>
          <w:szCs w:val="20"/>
        </w:rPr>
        <w:t>(1), 40-75. https://services.igi-global.com/resolvedoi/resolve.aspx?doi=10.4018/ijrcm.2014010104.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Wright, J. F. (2021). Disaster Mitigation Under Complex Contingencies: Risk Management Outline for a Connected World.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10</w:t>
      </w:r>
      <w:r w:rsidRPr="008D2D9B">
        <w:rPr>
          <w:rFonts w:ascii="Times New Roman" w:hAnsi="Times New Roman" w:cs="Times New Roman"/>
          <w:sz w:val="20"/>
          <w:szCs w:val="20"/>
        </w:rPr>
        <w:t>(1), 1-11. https://services.igi-global.com/resolvedoi/resolve.aspx?doi=10.4018/IJRCM.2021010101.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Wu, M., Nurhadi, D., &amp; Zahro, S. (2017). Developing Risk Management as New Concept to Manage Risks in Higher Educational Institutions.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(1), 43-53. https://services.igi-global.com/resolvedoi/resolve.aspx?doi=10.4018/IJRCM.2017010103.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Wu, M.-C., Nurhadi, D., &amp; Zahro, S. (2016). Developing Risk Management as New Concept to Manage Risks in Higher Educational Institutions: A New Concept to Understand, Manage the Risks, and Protect Reputation in the Institution.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(4), 42-52. https://services.igi-global.com/resolvedoi/resolve.aspx?doi=10.4018/IJRCM.2016100104.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Wymar, G. (2012). US Financial Crisis Critique and the Statistical Predictability of a NYSE Portfolio.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1</w:t>
      </w:r>
      <w:r w:rsidRPr="008D2D9B">
        <w:rPr>
          <w:rFonts w:ascii="Times New Roman" w:hAnsi="Times New Roman" w:cs="Times New Roman"/>
          <w:sz w:val="20"/>
          <w:szCs w:val="20"/>
        </w:rPr>
        <w:t>(3), 25-44. https://services.igi-global.com/resolvedoi/resolve.aspx?doi=10.4018/ijrcm.2012070102.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lastRenderedPageBreak/>
        <w:t xml:space="preserve">Xing, R., Ren, J., Sun, J., &amp; Liu, L. (2016). A Critical Review of the Big-Data Paradigm.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5</w:t>
      </w:r>
      <w:r w:rsidRPr="008D2D9B">
        <w:rPr>
          <w:rFonts w:ascii="Times New Roman" w:hAnsi="Times New Roman" w:cs="Times New Roman"/>
          <w:sz w:val="20"/>
          <w:szCs w:val="20"/>
        </w:rPr>
        <w:t>(3), 46-59. https://services.igi-global.com/resolvedoi/resolve.aspx?doi=10.4018/IJRCM.2016070104.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Xing, R., Wang, J., &amp; Chen, Q. (2013). A Critical Review of Information Technology Innovations.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(3), 63-78. https://services.igi-global.com/resolvedoi/resolve.aspx?doi=10.4018/ijrcm.2013070105.</w:t>
      </w:r>
    </w:p>
    <w:p w:rsidR="008D2D9B" w:rsidRPr="008D2D9B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Zamparini, L., Reniers, G., &amp; Ziolkowski, M. (2017). Hazmat Transport Safety and Alternative Transport Modes: A Study of US Accidents between 1990 and 2010.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6</w:t>
      </w:r>
      <w:r w:rsidRPr="008D2D9B">
        <w:rPr>
          <w:rFonts w:ascii="Times New Roman" w:hAnsi="Times New Roman" w:cs="Times New Roman"/>
          <w:sz w:val="20"/>
          <w:szCs w:val="20"/>
        </w:rPr>
        <w:t>(2), 1-17. https://services.igi-global.com/resolvedoi/resolve.aspx?doi=10.4018/IJRCM.2017040101.</w:t>
      </w:r>
    </w:p>
    <w:p w:rsidR="009B0A46" w:rsidRPr="001A19B2" w:rsidRDefault="008D2D9B" w:rsidP="008D2D9B">
      <w:pPr>
        <w:autoSpaceDE w:val="0"/>
        <w:autoSpaceDN w:val="0"/>
        <w:adjustRightInd w:val="0"/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</w:rPr>
      </w:pPr>
      <w:r w:rsidRPr="008D2D9B">
        <w:rPr>
          <w:rFonts w:ascii="Times New Roman" w:hAnsi="Times New Roman" w:cs="Times New Roman"/>
          <w:sz w:val="20"/>
          <w:szCs w:val="20"/>
        </w:rPr>
        <w:t xml:space="preserve">Ziolkowski, M. F. (2013). Local Resident Perceptions of Border Security Dynamics: Are Citizens Safe or Intimidated? </w:t>
      </w:r>
      <w:r w:rsidRPr="008D2D9B">
        <w:rPr>
          <w:rFonts w:ascii="Times New Roman" w:hAnsi="Times New Roman" w:cs="Times New Roman"/>
          <w:i/>
          <w:iCs/>
          <w:sz w:val="20"/>
          <w:szCs w:val="20"/>
        </w:rPr>
        <w:t>International Journal of Risk and Contingency Management, 2</w:t>
      </w:r>
      <w:r w:rsidRPr="008D2D9B">
        <w:rPr>
          <w:rFonts w:ascii="Times New Roman" w:hAnsi="Times New Roman" w:cs="Times New Roman"/>
          <w:sz w:val="20"/>
          <w:szCs w:val="20"/>
        </w:rPr>
        <w:t>(4), 50-60. https://services.igi-global.com/resolvedoi/resolve.aspx?doi=10.4018/ijrcm.2013100104.</w:t>
      </w:r>
    </w:p>
    <w:sectPr w:rsidR="009B0A46" w:rsidRPr="001A1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B2"/>
    <w:rsid w:val="001A19B2"/>
    <w:rsid w:val="008D2D9B"/>
    <w:rsid w:val="009B0A46"/>
    <w:rsid w:val="00A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8021</Words>
  <Characters>45720</Characters>
  <Application>Microsoft Office Word</Application>
  <DocSecurity>0</DocSecurity>
  <Lines>381</Lines>
  <Paragraphs>107</Paragraphs>
  <ScaleCrop>false</ScaleCrop>
  <Company/>
  <LinksUpToDate>false</LinksUpToDate>
  <CharactersWithSpaces>53634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Kenneth David Strang</dc:creator>
  <cp:lastModifiedBy>Dr Kenneth David Strang</cp:lastModifiedBy>
  <cp:revision>2</cp:revision>
  <dcterms:created xsi:type="dcterms:W3CDTF">2021-06-17T23:30:00Z</dcterms:created>
  <dcterms:modified xsi:type="dcterms:W3CDTF">2021-06-24T15:21:00Z</dcterms:modified>
</cp:coreProperties>
</file>